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D69" w:rsidRDefault="002D2D69" w:rsidP="002D2D69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</w:pPr>
      <w:bookmarkStart w:id="0" w:name="_GoBack"/>
      <w:bookmarkEnd w:id="0"/>
    </w:p>
    <w:p w:rsidR="002D2D69" w:rsidRDefault="002D2D69" w:rsidP="002D2D69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</w:pPr>
    </w:p>
    <w:p w:rsidR="002D2D69" w:rsidRDefault="002D2D69" w:rsidP="002D2D69">
      <w:pPr>
        <w:spacing w:after="0" w:line="360" w:lineRule="auto"/>
        <w:jc w:val="both"/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  <w:t xml:space="preserve">Figura 1: </w:t>
      </w:r>
      <w:r w:rsidRPr="005B6CD0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E</w:t>
      </w:r>
      <w:r w:rsidRPr="00206F80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strategia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s</w:t>
      </w:r>
      <w:r w:rsidRPr="00206F80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 de aprendizaje para la mejora del nivel de comprensión lectora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 en los estudiantes del ciclo VII de la carrera 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C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iencias 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H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istórica, 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S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ociales 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y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 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G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eográfica</w:t>
      </w:r>
      <w:r w:rsidRPr="001C0107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 de la UNHEVAL</w:t>
      </w:r>
      <w:r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>, después de la intervención. 2018.</w:t>
      </w:r>
    </w:p>
    <w:p w:rsidR="002D2D69" w:rsidRDefault="002D2D69" w:rsidP="002D2D69">
      <w:pPr>
        <w:spacing w:after="0" w:line="360" w:lineRule="auto"/>
        <w:jc w:val="both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</w:pPr>
    </w:p>
    <w:p w:rsidR="002D2D69" w:rsidRDefault="002D2D69" w:rsidP="002D2D69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bCs/>
          <w:noProof/>
          <w:color w:val="000000"/>
          <w:sz w:val="24"/>
          <w:szCs w:val="24"/>
          <w:lang w:eastAsia="es-PE"/>
        </w:rPr>
        <w:drawing>
          <wp:inline distT="0" distB="0" distL="0" distR="0" wp14:anchorId="06B45D3C" wp14:editId="5069715B">
            <wp:extent cx="5980430" cy="3834765"/>
            <wp:effectExtent l="0" t="0" r="127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430" cy="3834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2D69" w:rsidRDefault="002D2D69" w:rsidP="002D2D69">
      <w:pPr>
        <w:spacing w:after="0" w:line="360" w:lineRule="auto"/>
        <w:ind w:left="709" w:hanging="709"/>
        <w:jc w:val="center"/>
        <w:rPr>
          <w:rFonts w:ascii="Times New Roman" w:eastAsia="SimSun" w:hAnsi="Times New Roman" w:cs="Times New Roman"/>
          <w:color w:val="000000"/>
          <w:sz w:val="20"/>
          <w:szCs w:val="24"/>
          <w:lang w:eastAsia="zh-CN"/>
        </w:rPr>
      </w:pPr>
      <w:r w:rsidRPr="00625B5F">
        <w:rPr>
          <w:rFonts w:ascii="Times New Roman" w:eastAsia="SimSun" w:hAnsi="Times New Roman" w:cs="Times New Roman"/>
          <w:b/>
          <w:color w:val="000000"/>
          <w:sz w:val="20"/>
          <w:szCs w:val="24"/>
          <w:lang w:eastAsia="zh-CN"/>
        </w:rPr>
        <w:t xml:space="preserve">Fuente: </w:t>
      </w:r>
      <w:r w:rsidRPr="00A31970">
        <w:rPr>
          <w:rFonts w:ascii="Times New Roman" w:eastAsia="SimSun" w:hAnsi="Times New Roman" w:cs="Times New Roman"/>
          <w:color w:val="000000"/>
          <w:sz w:val="20"/>
          <w:szCs w:val="24"/>
          <w:lang w:eastAsia="zh-CN"/>
        </w:rPr>
        <w:t>Elaboración propia</w:t>
      </w:r>
    </w:p>
    <w:p w:rsidR="002D2D69" w:rsidRDefault="002D2D69" w:rsidP="002D2D69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/>
        </w:rPr>
      </w:pPr>
    </w:p>
    <w:p w:rsidR="003A0300" w:rsidRDefault="003A0300"/>
    <w:sectPr w:rsidR="003A03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69"/>
    <w:rsid w:val="002D2D69"/>
    <w:rsid w:val="003A0300"/>
    <w:rsid w:val="005A3CB4"/>
    <w:rsid w:val="00C3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8B0D4A-E10C-4174-82C0-B0AFDA9C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2D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Dixguel03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2019-11-22T15:37:00Z</dcterms:created>
  <dcterms:modified xsi:type="dcterms:W3CDTF">2019-11-22T15:37:00Z</dcterms:modified>
</cp:coreProperties>
</file>